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68E432" w14:textId="051DDCDE" w:rsidR="00580A52" w:rsidRPr="00580A52" w:rsidRDefault="00580A52" w:rsidP="00C867C6">
      <w:pPr>
        <w:spacing w:after="0"/>
        <w:jc w:val="center"/>
        <w:rPr>
          <w:b/>
          <w:sz w:val="40"/>
          <w:szCs w:val="40"/>
        </w:rPr>
      </w:pPr>
      <w:r w:rsidRPr="00580A52">
        <w:rPr>
          <w:b/>
          <w:sz w:val="40"/>
          <w:szCs w:val="40"/>
        </w:rPr>
        <w:t>9PPE508-01</w:t>
      </w:r>
    </w:p>
    <w:p w14:paraId="4FD1F09D" w14:textId="6BF32896" w:rsidR="00C867C6" w:rsidRDefault="00960D74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sz w:val="30"/>
          <w:szCs w:val="30"/>
          <w:u w:val="single"/>
        </w:rPr>
        <w:t xml:space="preserve">Peugeot </w:t>
      </w:r>
      <w:r w:rsidR="00A526E1">
        <w:rPr>
          <w:b/>
          <w:sz w:val="30"/>
          <w:szCs w:val="30"/>
          <w:u w:val="single"/>
        </w:rPr>
        <w:t>5</w:t>
      </w:r>
      <w:r>
        <w:rPr>
          <w:b/>
          <w:sz w:val="30"/>
          <w:szCs w:val="30"/>
          <w:u w:val="single"/>
        </w:rPr>
        <w:t>08 201</w:t>
      </w:r>
      <w:r w:rsidR="00A526E1">
        <w:rPr>
          <w:b/>
          <w:sz w:val="30"/>
          <w:szCs w:val="30"/>
          <w:u w:val="single"/>
        </w:rPr>
        <w:t>1</w:t>
      </w:r>
      <w:r w:rsidRPr="00960D74">
        <w:rPr>
          <w:b/>
          <w:sz w:val="30"/>
          <w:szCs w:val="30"/>
          <w:u w:val="single"/>
        </w:rPr>
        <w:sym w:font="Wingdings" w:char="F0E0"/>
      </w:r>
      <w:r w:rsidR="00A526E1">
        <w:rPr>
          <w:b/>
          <w:sz w:val="30"/>
          <w:szCs w:val="30"/>
          <w:u w:val="single"/>
        </w:rPr>
        <w:t>2017</w:t>
      </w:r>
    </w:p>
    <w:p w14:paraId="3B5979BA" w14:textId="56B8D3A2" w:rsidR="00386FFE" w:rsidRDefault="003A36F8" w:rsidP="00C867C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190AC81C" wp14:editId="4DAB864E">
            <wp:extent cx="6638925" cy="2590800"/>
            <wp:effectExtent l="0" t="0" r="9525" b="0"/>
            <wp:docPr id="138877677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CACC4" w14:textId="16FC0040" w:rsidR="002912C8" w:rsidRDefault="002912C8" w:rsidP="00C867C6">
      <w:pPr>
        <w:spacing w:after="0"/>
        <w:jc w:val="center"/>
        <w:rPr>
          <w:noProof/>
        </w:rPr>
      </w:pPr>
      <w:r w:rsidRPr="00410953">
        <w:rPr>
          <w:b/>
          <w:bCs/>
          <w:noProof/>
        </w:rPr>
        <w:drawing>
          <wp:inline distT="0" distB="0" distL="0" distR="0" wp14:anchorId="5CA25EF4" wp14:editId="5C21B053">
            <wp:extent cx="6638925" cy="5381625"/>
            <wp:effectExtent l="0" t="0" r="9525" b="9525"/>
            <wp:docPr id="2076179777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8D339" w14:textId="77777777" w:rsidR="002912C8" w:rsidRDefault="002912C8" w:rsidP="00C867C6">
      <w:pPr>
        <w:spacing w:after="0"/>
        <w:jc w:val="center"/>
        <w:rPr>
          <w:noProof/>
        </w:rPr>
      </w:pPr>
    </w:p>
    <w:p w14:paraId="6CFEFA25" w14:textId="77777777" w:rsidR="002912C8" w:rsidRDefault="002912C8" w:rsidP="00C867C6">
      <w:pPr>
        <w:spacing w:after="0"/>
        <w:jc w:val="center"/>
        <w:rPr>
          <w:noProof/>
        </w:rPr>
      </w:pPr>
    </w:p>
    <w:p w14:paraId="05436E6D" w14:textId="77777777" w:rsidR="002912C8" w:rsidRDefault="002912C8" w:rsidP="00C867C6">
      <w:pPr>
        <w:spacing w:after="0"/>
        <w:jc w:val="center"/>
        <w:rPr>
          <w:noProof/>
        </w:rPr>
      </w:pPr>
    </w:p>
    <w:p w14:paraId="4021ED30" w14:textId="77777777" w:rsidR="002912C8" w:rsidRDefault="002912C8" w:rsidP="00C867C6">
      <w:pPr>
        <w:spacing w:after="0"/>
        <w:jc w:val="center"/>
        <w:rPr>
          <w:noProof/>
        </w:rPr>
      </w:pPr>
    </w:p>
    <w:p w14:paraId="22B1FF95" w14:textId="77777777" w:rsidR="002912C8" w:rsidRDefault="002912C8" w:rsidP="00C867C6">
      <w:pPr>
        <w:spacing w:after="0"/>
        <w:jc w:val="center"/>
        <w:rPr>
          <w:noProof/>
        </w:rPr>
      </w:pPr>
    </w:p>
    <w:p w14:paraId="13FCB630" w14:textId="77777777" w:rsidR="002912C8" w:rsidRDefault="002912C8" w:rsidP="00C867C6">
      <w:pPr>
        <w:spacing w:after="0"/>
        <w:jc w:val="center"/>
        <w:rPr>
          <w:noProof/>
        </w:rPr>
      </w:pPr>
    </w:p>
    <w:p w14:paraId="54FB30B5" w14:textId="77777777" w:rsidR="002912C8" w:rsidRDefault="002912C8" w:rsidP="002912C8">
      <w:pPr>
        <w:spacing w:after="0"/>
        <w:rPr>
          <w:noProof/>
        </w:rPr>
      </w:pPr>
    </w:p>
    <w:p w14:paraId="66331C44" w14:textId="77777777" w:rsidR="002912C8" w:rsidRDefault="002912C8" w:rsidP="00C867C6">
      <w:pPr>
        <w:spacing w:after="0"/>
        <w:jc w:val="center"/>
        <w:rPr>
          <w:b/>
          <w:sz w:val="30"/>
          <w:szCs w:val="30"/>
          <w:u w:val="single"/>
        </w:rPr>
      </w:pPr>
    </w:p>
    <w:p w14:paraId="0FAF13D3" w14:textId="39B3E7AB" w:rsidR="00771DC0" w:rsidRDefault="00771DC0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07DD46F1" wp14:editId="44C0F641">
            <wp:extent cx="6645910" cy="3789680"/>
            <wp:effectExtent l="0" t="0" r="2540" b="1270"/>
            <wp:docPr id="1203026389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8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8A4A8" w14:textId="6F1F422D" w:rsidR="00C867C6" w:rsidRDefault="00A526E1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4E7226FE" wp14:editId="5D35BEC7">
            <wp:extent cx="6638925" cy="4857750"/>
            <wp:effectExtent l="0" t="0" r="9525" b="0"/>
            <wp:docPr id="19260003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FA3E6" w14:textId="16DB1F4A" w:rsidR="00A526E1" w:rsidRDefault="00A526E1" w:rsidP="00A526E1">
      <w:pPr>
        <w:spacing w:after="0"/>
        <w:rPr>
          <w:bCs/>
          <w:sz w:val="30"/>
          <w:szCs w:val="30"/>
        </w:rPr>
      </w:pPr>
      <w:r w:rsidRPr="00A526E1">
        <w:rPr>
          <w:bCs/>
          <w:sz w:val="30"/>
          <w:szCs w:val="30"/>
        </w:rPr>
        <w:t>A l’aide d’un outil en plastique faire levier pour enlever la façade</w:t>
      </w:r>
    </w:p>
    <w:p w14:paraId="52A97F9A" w14:textId="2E9FA876" w:rsidR="00A526E1" w:rsidRDefault="00A526E1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2C78AEDF" wp14:editId="257C5A44">
            <wp:extent cx="6638925" cy="3971925"/>
            <wp:effectExtent l="0" t="0" r="9525" b="9525"/>
            <wp:docPr id="201990205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05A50" w14:textId="47562A86" w:rsidR="00A526E1" w:rsidRDefault="00A526E1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4FADCE8C" wp14:editId="4F77F09A">
            <wp:extent cx="6638925" cy="4581525"/>
            <wp:effectExtent l="0" t="0" r="9525" b="9525"/>
            <wp:docPr id="206642945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0E326" w14:textId="2F07209C" w:rsidR="00A526E1" w:rsidRDefault="00A526E1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76A34119" wp14:editId="1F94EAF9">
            <wp:extent cx="5867400" cy="4438650"/>
            <wp:effectExtent l="0" t="0" r="0" b="0"/>
            <wp:docPr id="137443784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D26EB" w14:textId="2F5E9982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492EF01F" wp14:editId="3A000F7A">
            <wp:extent cx="6438900" cy="4210050"/>
            <wp:effectExtent l="0" t="0" r="0" b="0"/>
            <wp:docPr id="18920166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46505" w14:textId="1F2E6C8A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35727340" wp14:editId="3FB1B30A">
            <wp:extent cx="6638925" cy="4105275"/>
            <wp:effectExtent l="0" t="0" r="9525" b="9525"/>
            <wp:docPr id="195093319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3946" w14:textId="63BF8B5C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59255E83" wp14:editId="46B9DF7D">
            <wp:extent cx="6638925" cy="4181475"/>
            <wp:effectExtent l="0" t="0" r="9525" b="9525"/>
            <wp:docPr id="1344774344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B31EE" w14:textId="3E9D9E90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2BF1B3FE" wp14:editId="37C5E98D">
            <wp:extent cx="6645910" cy="4293870"/>
            <wp:effectExtent l="0" t="0" r="2540" b="0"/>
            <wp:docPr id="2015755592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9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2C39F" w14:textId="1CD041E1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7B635CE2" wp14:editId="7C1716BD">
            <wp:extent cx="6638925" cy="4648200"/>
            <wp:effectExtent l="0" t="0" r="9525" b="0"/>
            <wp:docPr id="198771933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A5922" w14:textId="35943CD0" w:rsidR="005D6EEA" w:rsidRDefault="005D6EE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384BE8CE" wp14:editId="1C4F9F05">
            <wp:extent cx="6645910" cy="3961130"/>
            <wp:effectExtent l="0" t="0" r="2540" b="1270"/>
            <wp:docPr id="188330032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6CD12" w14:textId="3240BB8A" w:rsidR="00771DC0" w:rsidRDefault="00771DC0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2070BE3E" wp14:editId="362E88BE">
            <wp:extent cx="6638925" cy="3695700"/>
            <wp:effectExtent l="0" t="0" r="9525" b="0"/>
            <wp:docPr id="51953308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DA6C5" w14:textId="1686E27A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7F5D7E60" wp14:editId="0AEF39BE">
            <wp:extent cx="6515100" cy="3714750"/>
            <wp:effectExtent l="0" t="0" r="0" b="0"/>
            <wp:docPr id="111557089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B3928" w14:textId="4B48AC59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355338EE" wp14:editId="3BC33803">
            <wp:extent cx="6638925" cy="3571875"/>
            <wp:effectExtent l="0" t="0" r="9525" b="9525"/>
            <wp:docPr id="98771365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7AF3" w14:textId="2A1F7B3B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3353985D" wp14:editId="3A7B6005">
            <wp:extent cx="6172200" cy="4819650"/>
            <wp:effectExtent l="0" t="0" r="0" b="0"/>
            <wp:docPr id="127953055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AC97C" w14:textId="32FB17E5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415F89F7" wp14:editId="22730E5F">
            <wp:extent cx="4733925" cy="4886325"/>
            <wp:effectExtent l="0" t="0" r="9525" b="9525"/>
            <wp:docPr id="158029179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7E564" w14:textId="0A98336E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10DB8FF2" wp14:editId="7123EF17">
            <wp:extent cx="6638925" cy="4648200"/>
            <wp:effectExtent l="0" t="0" r="9525" b="0"/>
            <wp:docPr id="16088125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837C" w14:textId="27FC6DC9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6F3D9CF3" wp14:editId="0EE5FBE0">
            <wp:extent cx="6638925" cy="3990975"/>
            <wp:effectExtent l="0" t="0" r="9525" b="9525"/>
            <wp:docPr id="147135384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1F3E4" w14:textId="7A5A01E8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54DB6835" wp14:editId="51B07A8B">
            <wp:extent cx="5591175" cy="4629150"/>
            <wp:effectExtent l="0" t="0" r="9525" b="0"/>
            <wp:docPr id="64204611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1768C" w14:textId="16D55DD9" w:rsidR="003E0E3A" w:rsidRDefault="003E0E3A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64D45EF7" wp14:editId="50B04F0C">
            <wp:extent cx="6645910" cy="4113530"/>
            <wp:effectExtent l="0" t="0" r="2540" b="1270"/>
            <wp:docPr id="519461611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DB00E" w14:textId="707F0E89" w:rsidR="00A70243" w:rsidRDefault="00A70243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25A4ED52" wp14:editId="6A5B92B7">
            <wp:extent cx="4010025" cy="2438400"/>
            <wp:effectExtent l="0" t="0" r="9525" b="0"/>
            <wp:docPr id="139990600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6C777" w14:textId="7BA5C797" w:rsidR="00623261" w:rsidRDefault="00623261" w:rsidP="00623261">
      <w:pPr>
        <w:rPr>
          <w:bCs/>
          <w:sz w:val="30"/>
          <w:szCs w:val="30"/>
        </w:rPr>
      </w:pPr>
      <w:r>
        <w:rPr>
          <w:bCs/>
          <w:sz w:val="30"/>
          <w:szCs w:val="30"/>
        </w:rPr>
        <w:t>Utiliser l’adaptateur plastique livré avec le kit et placé le de part et d’autre pour fixer l’autoradio.</w:t>
      </w:r>
    </w:p>
    <w:p w14:paraId="031AAFDD" w14:textId="77F62178" w:rsidR="00A70243" w:rsidRDefault="00A70243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3D808DBF" wp14:editId="75DF0527">
            <wp:extent cx="4048125" cy="2266950"/>
            <wp:effectExtent l="0" t="0" r="9525" b="0"/>
            <wp:docPr id="158960306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73902" w14:textId="2F9F53CA" w:rsidR="00623261" w:rsidRDefault="00623261" w:rsidP="00A526E1">
      <w:pPr>
        <w:spacing w:after="0"/>
        <w:rPr>
          <w:bCs/>
          <w:sz w:val="30"/>
          <w:szCs w:val="30"/>
        </w:rPr>
      </w:pPr>
      <w:r w:rsidRPr="009840EB">
        <w:rPr>
          <w:bCs/>
          <w:sz w:val="30"/>
          <w:szCs w:val="30"/>
        </w:rPr>
        <w:t xml:space="preserve">Fixer l’autoradio à la façade avec les </w:t>
      </w:r>
      <w:r>
        <w:rPr>
          <w:bCs/>
          <w:sz w:val="30"/>
          <w:szCs w:val="30"/>
        </w:rPr>
        <w:t xml:space="preserve">4 </w:t>
      </w:r>
      <w:r w:rsidRPr="009840EB">
        <w:rPr>
          <w:bCs/>
          <w:sz w:val="30"/>
          <w:szCs w:val="30"/>
        </w:rPr>
        <w:t>vis fournis avec l’autoradio</w:t>
      </w:r>
    </w:p>
    <w:p w14:paraId="1054C996" w14:textId="079CC1CB" w:rsidR="00A70243" w:rsidRDefault="00A70243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1677004C" wp14:editId="51D86619">
            <wp:extent cx="4067175" cy="2609850"/>
            <wp:effectExtent l="0" t="0" r="9525" b="0"/>
            <wp:docPr id="1658634698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CBC56" w14:textId="2B2DB64D" w:rsidR="005F3931" w:rsidRDefault="005F3931" w:rsidP="00A526E1">
      <w:pPr>
        <w:spacing w:after="0"/>
        <w:rPr>
          <w:bCs/>
          <w:sz w:val="30"/>
          <w:szCs w:val="30"/>
        </w:rPr>
      </w:pPr>
      <w:r>
        <w:rPr>
          <w:bCs/>
          <w:sz w:val="30"/>
          <w:szCs w:val="30"/>
        </w:rPr>
        <w:t>Remonter les connecteurs radio à l’emplacement de l’écran bien dégager le passage sinon ce sera trop court.</w:t>
      </w:r>
    </w:p>
    <w:p w14:paraId="0B5CE770" w14:textId="77777777" w:rsidR="005F3931" w:rsidRPr="009840EB" w:rsidRDefault="005F3931" w:rsidP="005F3931">
      <w:pPr>
        <w:rPr>
          <w:sz w:val="30"/>
          <w:szCs w:val="30"/>
        </w:rPr>
      </w:pPr>
      <w:r w:rsidRPr="009840EB">
        <w:rPr>
          <w:noProof/>
          <w:sz w:val="30"/>
          <w:szCs w:val="30"/>
        </w:rPr>
        <w:lastRenderedPageBreak/>
        <w:drawing>
          <wp:inline distT="0" distB="0" distL="0" distR="0" wp14:anchorId="61B4606E" wp14:editId="5FE43460">
            <wp:extent cx="3409950" cy="2038350"/>
            <wp:effectExtent l="0" t="0" r="0" b="0"/>
            <wp:docPr id="90415861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6AFD" w14:textId="77777777" w:rsidR="005F3931" w:rsidRPr="009840EB" w:rsidRDefault="005F3931" w:rsidP="005F3931">
      <w:pPr>
        <w:rPr>
          <w:sz w:val="30"/>
          <w:szCs w:val="30"/>
        </w:rPr>
      </w:pPr>
      <w:r w:rsidRPr="009840EB">
        <w:rPr>
          <w:sz w:val="30"/>
          <w:szCs w:val="30"/>
        </w:rPr>
        <w:t xml:space="preserve">Important bien connecter le fil Vert (Parking </w:t>
      </w:r>
      <w:proofErr w:type="spellStart"/>
      <w:r w:rsidRPr="009840EB">
        <w:rPr>
          <w:sz w:val="30"/>
          <w:szCs w:val="30"/>
        </w:rPr>
        <w:t>Brake</w:t>
      </w:r>
      <w:proofErr w:type="spellEnd"/>
      <w:r w:rsidRPr="009840EB">
        <w:rPr>
          <w:sz w:val="30"/>
          <w:szCs w:val="30"/>
        </w:rPr>
        <w:t>) au frein à main ou à la masse.</w:t>
      </w:r>
    </w:p>
    <w:p w14:paraId="31402156" w14:textId="77777777" w:rsidR="005F3931" w:rsidRDefault="005F3931" w:rsidP="005F3931">
      <w:r>
        <w:rPr>
          <w:noProof/>
        </w:rPr>
        <w:drawing>
          <wp:inline distT="0" distB="0" distL="0" distR="0" wp14:anchorId="50BA2D9A" wp14:editId="117447E9">
            <wp:extent cx="3267075" cy="2790825"/>
            <wp:effectExtent l="0" t="0" r="9525" b="9525"/>
            <wp:docPr id="54516556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BA747" w14:textId="77777777" w:rsidR="005F3931" w:rsidRPr="009840EB" w:rsidRDefault="005F3931" w:rsidP="005F3931">
      <w:pPr>
        <w:rPr>
          <w:sz w:val="30"/>
          <w:szCs w:val="30"/>
        </w:rPr>
      </w:pPr>
      <w:r w:rsidRPr="009840EB">
        <w:rPr>
          <w:sz w:val="30"/>
          <w:szCs w:val="30"/>
        </w:rPr>
        <w:t>Si vous avez une caméra d’origine bien connecter le RCA Jaune à l’entrée caméra de l’autoradio RCA Marron.</w:t>
      </w:r>
    </w:p>
    <w:p w14:paraId="655D09C2" w14:textId="77777777" w:rsidR="005F3931" w:rsidRPr="00487171" w:rsidRDefault="005F3931" w:rsidP="005F3931"/>
    <w:p w14:paraId="3D4C55CE" w14:textId="77777777" w:rsidR="005F3931" w:rsidRDefault="005F3931" w:rsidP="005F3931">
      <w:pPr>
        <w:rPr>
          <w:bCs/>
        </w:rPr>
      </w:pPr>
      <w:r>
        <w:rPr>
          <w:bCs/>
          <w:noProof/>
        </w:rPr>
        <w:drawing>
          <wp:inline distT="0" distB="0" distL="0" distR="0" wp14:anchorId="34F77CC1" wp14:editId="1579BA0E">
            <wp:extent cx="3686175" cy="2114550"/>
            <wp:effectExtent l="0" t="0" r="9525" b="0"/>
            <wp:docPr id="57350191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4A31E" w14:textId="77777777" w:rsidR="005F3931" w:rsidRDefault="005F3931" w:rsidP="005F3931">
      <w:pPr>
        <w:rPr>
          <w:sz w:val="30"/>
          <w:szCs w:val="30"/>
        </w:rPr>
      </w:pPr>
      <w:r>
        <w:rPr>
          <w:sz w:val="30"/>
          <w:szCs w:val="30"/>
        </w:rPr>
        <w:t>Connecter le faisceau de l’autoradio ainsi que les fils de Can bus à l’autoradio et brancher l’interface Can Bus.</w:t>
      </w:r>
    </w:p>
    <w:p w14:paraId="5F728339" w14:textId="77777777" w:rsidR="005F3931" w:rsidRDefault="005F3931" w:rsidP="005F3931">
      <w:pPr>
        <w:rPr>
          <w:bCs/>
        </w:rPr>
      </w:pPr>
      <w:r>
        <w:rPr>
          <w:bCs/>
          <w:noProof/>
        </w:rPr>
        <w:lastRenderedPageBreak/>
        <w:drawing>
          <wp:inline distT="0" distB="0" distL="0" distR="0" wp14:anchorId="79E35890" wp14:editId="21C99655">
            <wp:extent cx="3295650" cy="2066925"/>
            <wp:effectExtent l="0" t="0" r="0" b="9525"/>
            <wp:docPr id="525682919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10CEE" w14:textId="77777777" w:rsidR="005F3931" w:rsidRDefault="005F3931" w:rsidP="005F3931">
      <w:pPr>
        <w:spacing w:after="0"/>
        <w:rPr>
          <w:bCs/>
          <w:sz w:val="30"/>
          <w:szCs w:val="30"/>
        </w:rPr>
      </w:pPr>
      <w:r>
        <w:rPr>
          <w:bCs/>
          <w:sz w:val="30"/>
          <w:szCs w:val="30"/>
        </w:rPr>
        <w:t>Connecter le connecteur au véhicule.</w:t>
      </w:r>
    </w:p>
    <w:p w14:paraId="59F9DD87" w14:textId="77777777" w:rsidR="005F3931" w:rsidRPr="00AC27D0" w:rsidRDefault="005F3931" w:rsidP="005F3931">
      <w:pPr>
        <w:spacing w:after="0"/>
        <w:rPr>
          <w:bCs/>
          <w:sz w:val="30"/>
          <w:szCs w:val="30"/>
        </w:rPr>
      </w:pPr>
      <w:r>
        <w:rPr>
          <w:bCs/>
          <w:sz w:val="30"/>
          <w:szCs w:val="30"/>
        </w:rPr>
        <w:t>Clipser l’autoradio sur le cadre.</w:t>
      </w:r>
    </w:p>
    <w:p w14:paraId="7C9076BB" w14:textId="77777777" w:rsidR="005F3931" w:rsidRDefault="005F3931" w:rsidP="00A526E1">
      <w:pPr>
        <w:spacing w:after="0"/>
        <w:rPr>
          <w:bCs/>
          <w:sz w:val="30"/>
          <w:szCs w:val="30"/>
        </w:rPr>
      </w:pPr>
    </w:p>
    <w:p w14:paraId="117D4451" w14:textId="19E4056C" w:rsidR="00A70243" w:rsidRDefault="00A70243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47466467" wp14:editId="36CDC9F7">
            <wp:extent cx="5257800" cy="2581275"/>
            <wp:effectExtent l="0" t="0" r="0" b="9525"/>
            <wp:docPr id="2129613638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4EE02" w14:textId="7FBCB3F3" w:rsidR="00771DC0" w:rsidRDefault="00771DC0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drawing>
          <wp:inline distT="0" distB="0" distL="0" distR="0" wp14:anchorId="58039CC5" wp14:editId="15DC0AE5">
            <wp:extent cx="4895850" cy="3219450"/>
            <wp:effectExtent l="0" t="0" r="0" b="0"/>
            <wp:docPr id="1262787807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9DD77" w14:textId="6AC53EDF" w:rsidR="00771DC0" w:rsidRPr="00A526E1" w:rsidRDefault="00771DC0" w:rsidP="00A526E1">
      <w:pPr>
        <w:spacing w:after="0"/>
        <w:rPr>
          <w:bCs/>
          <w:sz w:val="30"/>
          <w:szCs w:val="30"/>
        </w:rPr>
      </w:pPr>
      <w:r>
        <w:rPr>
          <w:bCs/>
          <w:noProof/>
          <w:sz w:val="30"/>
          <w:szCs w:val="30"/>
        </w:rPr>
        <w:lastRenderedPageBreak/>
        <w:drawing>
          <wp:inline distT="0" distB="0" distL="0" distR="0" wp14:anchorId="7BBDF345" wp14:editId="104353DF">
            <wp:extent cx="5324475" cy="2990850"/>
            <wp:effectExtent l="0" t="0" r="9525" b="0"/>
            <wp:docPr id="834034317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18641" w14:textId="116531EB" w:rsidR="000B597A" w:rsidRDefault="0024717D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3F6A650E" wp14:editId="16D55687">
            <wp:extent cx="6638925" cy="5295900"/>
            <wp:effectExtent l="0" t="0" r="9525" b="0"/>
            <wp:docPr id="20831496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CCFA7" w14:textId="4D28A61A" w:rsidR="000B597A" w:rsidRDefault="000B597A" w:rsidP="00C867C6">
      <w:pPr>
        <w:spacing w:after="0"/>
        <w:jc w:val="center"/>
        <w:rPr>
          <w:b/>
          <w:sz w:val="30"/>
          <w:szCs w:val="30"/>
          <w:u w:val="single"/>
        </w:rPr>
      </w:pPr>
    </w:p>
    <w:p w14:paraId="739070A5" w14:textId="77777777" w:rsidR="00623261" w:rsidRDefault="00623261" w:rsidP="00623261">
      <w:pPr>
        <w:spacing w:after="0"/>
        <w:jc w:val="center"/>
        <w:rPr>
          <w:b/>
          <w:sz w:val="30"/>
          <w:szCs w:val="30"/>
          <w:u w:val="single"/>
        </w:rPr>
      </w:pPr>
      <w:bookmarkStart w:id="0" w:name="_Hlk201657466"/>
    </w:p>
    <w:p w14:paraId="073E5BC3" w14:textId="77777777" w:rsidR="00623261" w:rsidRPr="002B0EEC" w:rsidRDefault="00623261" w:rsidP="00623261">
      <w:pPr>
        <w:spacing w:after="0"/>
        <w:rPr>
          <w:b/>
          <w:sz w:val="30"/>
          <w:szCs w:val="30"/>
          <w:u w:val="single"/>
        </w:rPr>
      </w:pPr>
      <w:r w:rsidRPr="002B0EEC">
        <w:rPr>
          <w:b/>
          <w:sz w:val="30"/>
          <w:szCs w:val="30"/>
          <w:u w:val="single"/>
        </w:rPr>
        <w:t>Programmation</w:t>
      </w:r>
      <w:r>
        <w:rPr>
          <w:b/>
          <w:sz w:val="30"/>
          <w:szCs w:val="30"/>
          <w:u w:val="single"/>
        </w:rPr>
        <w:t xml:space="preserve"> commande au volant </w:t>
      </w:r>
      <w:r w:rsidRPr="002B0EEC">
        <w:rPr>
          <w:b/>
          <w:sz w:val="30"/>
          <w:szCs w:val="30"/>
          <w:u w:val="single"/>
        </w:rPr>
        <w:t>:</w:t>
      </w:r>
    </w:p>
    <w:p w14:paraId="7E52F804" w14:textId="6638940D" w:rsidR="00623261" w:rsidRPr="0024717D" w:rsidRDefault="00623261" w:rsidP="00623261">
      <w:pPr>
        <w:spacing w:after="0"/>
        <w:rPr>
          <w:b/>
          <w:sz w:val="30"/>
          <w:szCs w:val="30"/>
        </w:rPr>
      </w:pPr>
      <w:r w:rsidRPr="0024717D">
        <w:rPr>
          <w:b/>
          <w:sz w:val="30"/>
          <w:szCs w:val="30"/>
        </w:rPr>
        <w:t xml:space="preserve">Avec adaptateur </w:t>
      </w:r>
      <w:r w:rsidRPr="0024717D">
        <w:rPr>
          <w:b/>
          <w:sz w:val="30"/>
          <w:szCs w:val="30"/>
        </w:rPr>
        <w:sym w:font="Wingdings" w:char="F0E0"/>
      </w:r>
      <w:proofErr w:type="spellStart"/>
      <w:r w:rsidRPr="0024717D">
        <w:rPr>
          <w:b/>
          <w:sz w:val="30"/>
          <w:szCs w:val="30"/>
        </w:rPr>
        <w:t>Raise</w:t>
      </w:r>
      <w:proofErr w:type="spellEnd"/>
      <w:r w:rsidRPr="0024717D">
        <w:rPr>
          <w:b/>
          <w:sz w:val="30"/>
          <w:szCs w:val="30"/>
        </w:rPr>
        <w:t xml:space="preserve"> </w:t>
      </w:r>
      <w:r w:rsidRPr="0024717D">
        <w:rPr>
          <w:b/>
          <w:sz w:val="30"/>
          <w:szCs w:val="30"/>
        </w:rPr>
        <w:sym w:font="Wingdings" w:char="F0E0"/>
      </w:r>
      <w:r w:rsidRPr="0024717D">
        <w:rPr>
          <w:b/>
          <w:sz w:val="30"/>
          <w:szCs w:val="30"/>
        </w:rPr>
        <w:t xml:space="preserve"> Peugeot and Citroën </w:t>
      </w:r>
      <w:r w:rsidRPr="0024717D">
        <w:rPr>
          <w:b/>
          <w:sz w:val="30"/>
          <w:szCs w:val="30"/>
        </w:rPr>
        <w:sym w:font="Wingdings" w:char="F0E0"/>
      </w:r>
      <w:r w:rsidRPr="0024717D">
        <w:rPr>
          <w:b/>
          <w:sz w:val="30"/>
          <w:szCs w:val="30"/>
        </w:rPr>
        <w:t xml:space="preserve"> 508 </w:t>
      </w:r>
      <w:r w:rsidR="0024717D" w:rsidRPr="0024717D">
        <w:rPr>
          <w:b/>
          <w:sz w:val="30"/>
          <w:szCs w:val="30"/>
        </w:rPr>
        <w:t xml:space="preserve">2011-2016 </w:t>
      </w:r>
      <w:proofErr w:type="spellStart"/>
      <w:r w:rsidR="0024717D" w:rsidRPr="0024717D">
        <w:rPr>
          <w:b/>
          <w:sz w:val="30"/>
          <w:szCs w:val="30"/>
        </w:rPr>
        <w:t>remove</w:t>
      </w:r>
      <w:proofErr w:type="spellEnd"/>
      <w:r w:rsidR="0024717D" w:rsidRPr="0024717D">
        <w:rPr>
          <w:b/>
          <w:sz w:val="30"/>
          <w:szCs w:val="30"/>
        </w:rPr>
        <w:t xml:space="preserve"> original </w:t>
      </w:r>
      <w:r w:rsidR="0024717D">
        <w:rPr>
          <w:b/>
          <w:sz w:val="30"/>
          <w:szCs w:val="30"/>
        </w:rPr>
        <w:t>LCD</w:t>
      </w:r>
    </w:p>
    <w:bookmarkEnd w:id="0"/>
    <w:p w14:paraId="6ADB796E" w14:textId="4DE44799" w:rsidR="00623261" w:rsidRDefault="00623261" w:rsidP="00623261">
      <w:pPr>
        <w:spacing w:after="0"/>
        <w:rPr>
          <w:b/>
          <w:sz w:val="30"/>
          <w:szCs w:val="30"/>
          <w:u w:val="single"/>
        </w:rPr>
      </w:pPr>
      <w:r w:rsidRPr="002B0EEC">
        <w:rPr>
          <w:b/>
          <w:noProof/>
          <w:sz w:val="30"/>
          <w:szCs w:val="30"/>
          <w:u w:val="single"/>
        </w:rPr>
        <w:lastRenderedPageBreak/>
        <w:drawing>
          <wp:inline distT="0" distB="0" distL="0" distR="0" wp14:anchorId="00CE6302" wp14:editId="1675B761">
            <wp:extent cx="2476500" cy="1609725"/>
            <wp:effectExtent l="0" t="0" r="0" b="9525"/>
            <wp:docPr id="12431692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  <w:u w:val="single"/>
        </w:rPr>
        <w:drawing>
          <wp:inline distT="0" distB="0" distL="0" distR="0" wp14:anchorId="37D6FB42" wp14:editId="0644BF90">
            <wp:extent cx="2533650" cy="1590675"/>
            <wp:effectExtent l="0" t="0" r="0" b="9525"/>
            <wp:docPr id="181334695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FDCEC" w14:textId="28A33DEF" w:rsidR="0024717D" w:rsidRDefault="0024717D" w:rsidP="00623261">
      <w:pPr>
        <w:spacing w:after="0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6F3AA4EF" wp14:editId="78E863AC">
            <wp:extent cx="2657475" cy="1533525"/>
            <wp:effectExtent l="0" t="0" r="9525" b="9525"/>
            <wp:docPr id="166363753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AD950" w14:textId="77777777" w:rsidR="0024717D" w:rsidRDefault="0024717D" w:rsidP="00623261">
      <w:pPr>
        <w:spacing w:after="0"/>
        <w:rPr>
          <w:b/>
          <w:sz w:val="30"/>
          <w:szCs w:val="30"/>
          <w:u w:val="single"/>
        </w:rPr>
      </w:pPr>
    </w:p>
    <w:p w14:paraId="1175E9A1" w14:textId="77777777" w:rsidR="00623261" w:rsidRDefault="00623261" w:rsidP="00C867C6">
      <w:pPr>
        <w:spacing w:after="0"/>
        <w:jc w:val="center"/>
        <w:rPr>
          <w:b/>
          <w:sz w:val="30"/>
          <w:szCs w:val="30"/>
          <w:u w:val="single"/>
        </w:rPr>
      </w:pPr>
    </w:p>
    <w:p w14:paraId="6E256D32" w14:textId="691FB5A4" w:rsidR="000B597A" w:rsidRPr="0024717D" w:rsidRDefault="00623261" w:rsidP="00C867C6">
      <w:pPr>
        <w:spacing w:after="0"/>
        <w:jc w:val="center"/>
        <w:rPr>
          <w:b/>
          <w:sz w:val="30"/>
          <w:szCs w:val="30"/>
        </w:rPr>
      </w:pPr>
      <w:r w:rsidRPr="0024717D">
        <w:rPr>
          <w:b/>
          <w:sz w:val="30"/>
          <w:szCs w:val="30"/>
        </w:rPr>
        <w:t>Les boutons de l’écran d’origine restent fonctionnel</w:t>
      </w:r>
      <w:r w:rsidR="0024717D" w:rsidRPr="0024717D">
        <w:rPr>
          <w:b/>
          <w:sz w:val="30"/>
          <w:szCs w:val="30"/>
        </w:rPr>
        <w:t>s</w:t>
      </w:r>
      <w:r w:rsidRPr="0024717D">
        <w:rPr>
          <w:b/>
          <w:sz w:val="30"/>
          <w:szCs w:val="30"/>
        </w:rPr>
        <w:t xml:space="preserve"> Volume, List et Source</w:t>
      </w:r>
    </w:p>
    <w:p w14:paraId="3D181A80" w14:textId="2B791AFF" w:rsidR="000B597A" w:rsidRDefault="000B597A" w:rsidP="00C867C6">
      <w:pPr>
        <w:spacing w:after="0"/>
        <w:jc w:val="center"/>
        <w:rPr>
          <w:b/>
          <w:sz w:val="30"/>
          <w:szCs w:val="30"/>
          <w:u w:val="single"/>
        </w:rPr>
      </w:pPr>
    </w:p>
    <w:p w14:paraId="7A57F132" w14:textId="5DD8C17D" w:rsidR="000B597A" w:rsidRDefault="0024717D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0120FC31" wp14:editId="62DD20FD">
            <wp:extent cx="3067050" cy="2085975"/>
            <wp:effectExtent l="0" t="0" r="0" b="9525"/>
            <wp:docPr id="141649009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  <w:u w:val="single"/>
        </w:rPr>
        <w:drawing>
          <wp:inline distT="0" distB="0" distL="0" distR="0" wp14:anchorId="52B4B8DE" wp14:editId="1854D523">
            <wp:extent cx="2962275" cy="2095500"/>
            <wp:effectExtent l="0" t="0" r="9525" b="0"/>
            <wp:docPr id="544238210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4A32C" w14:textId="1CD50323" w:rsidR="0024717D" w:rsidRDefault="0024717D" w:rsidP="00C867C6">
      <w:pPr>
        <w:spacing w:after="0"/>
        <w:jc w:val="center"/>
        <w:rPr>
          <w:b/>
          <w:sz w:val="30"/>
          <w:szCs w:val="30"/>
          <w:u w:val="single"/>
        </w:rPr>
      </w:pPr>
      <w:r>
        <w:rPr>
          <w:b/>
          <w:noProof/>
          <w:sz w:val="30"/>
          <w:szCs w:val="30"/>
          <w:u w:val="single"/>
        </w:rPr>
        <w:drawing>
          <wp:inline distT="0" distB="0" distL="0" distR="0" wp14:anchorId="5232001D" wp14:editId="2394A398">
            <wp:extent cx="2733675" cy="1895475"/>
            <wp:effectExtent l="0" t="0" r="9525" b="9525"/>
            <wp:docPr id="118857338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B3675" w14:textId="23F4AE38" w:rsidR="004C1FF0" w:rsidRDefault="004C1FF0" w:rsidP="00942958"/>
    <w:p w14:paraId="2C4F39F6" w14:textId="3EF772C5" w:rsidR="004C1FF0" w:rsidRPr="00623261" w:rsidRDefault="004C1FF0" w:rsidP="004C1FF0"/>
    <w:p w14:paraId="616A566B" w14:textId="63F1C37E" w:rsidR="00D55BFC" w:rsidRDefault="00D55BFC" w:rsidP="00A429AE">
      <w:pPr>
        <w:rPr>
          <w:b/>
          <w:u w:val="single"/>
        </w:rPr>
      </w:pPr>
    </w:p>
    <w:p w14:paraId="67C3058D" w14:textId="4CE5A74B" w:rsidR="00D55BFC" w:rsidRPr="00C867C6" w:rsidRDefault="00D55BFC" w:rsidP="00A429AE">
      <w:pPr>
        <w:rPr>
          <w:b/>
          <w:u w:val="single"/>
        </w:rPr>
      </w:pPr>
    </w:p>
    <w:sectPr w:rsidR="00D55BFC" w:rsidRPr="00C867C6" w:rsidSect="00C867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B313EA1"/>
    <w:multiLevelType w:val="hybridMultilevel"/>
    <w:tmpl w:val="DD3AB27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09183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67C6"/>
    <w:rsid w:val="00016777"/>
    <w:rsid w:val="0007487C"/>
    <w:rsid w:val="000B597A"/>
    <w:rsid w:val="001705C1"/>
    <w:rsid w:val="00185D40"/>
    <w:rsid w:val="001868AD"/>
    <w:rsid w:val="001A7107"/>
    <w:rsid w:val="001E3D0B"/>
    <w:rsid w:val="0024717D"/>
    <w:rsid w:val="002646A6"/>
    <w:rsid w:val="002912C8"/>
    <w:rsid w:val="002B4E0C"/>
    <w:rsid w:val="002C7093"/>
    <w:rsid w:val="00302EB9"/>
    <w:rsid w:val="00334D98"/>
    <w:rsid w:val="00363373"/>
    <w:rsid w:val="003805BB"/>
    <w:rsid w:val="00386FFE"/>
    <w:rsid w:val="003A36F8"/>
    <w:rsid w:val="003B4B59"/>
    <w:rsid w:val="003C575A"/>
    <w:rsid w:val="003E0E3A"/>
    <w:rsid w:val="00403A6A"/>
    <w:rsid w:val="00410953"/>
    <w:rsid w:val="004C1FF0"/>
    <w:rsid w:val="00531121"/>
    <w:rsid w:val="00580A52"/>
    <w:rsid w:val="005C2023"/>
    <w:rsid w:val="005D3336"/>
    <w:rsid w:val="005D6EEA"/>
    <w:rsid w:val="005E6226"/>
    <w:rsid w:val="005F3931"/>
    <w:rsid w:val="00623261"/>
    <w:rsid w:val="00675A8E"/>
    <w:rsid w:val="006C11E4"/>
    <w:rsid w:val="006D1565"/>
    <w:rsid w:val="006F56EB"/>
    <w:rsid w:val="00745A9F"/>
    <w:rsid w:val="0075743E"/>
    <w:rsid w:val="00764018"/>
    <w:rsid w:val="00771DC0"/>
    <w:rsid w:val="007E7813"/>
    <w:rsid w:val="0086150F"/>
    <w:rsid w:val="0087043C"/>
    <w:rsid w:val="00942958"/>
    <w:rsid w:val="009515EC"/>
    <w:rsid w:val="00960D74"/>
    <w:rsid w:val="00991CDE"/>
    <w:rsid w:val="00A3661F"/>
    <w:rsid w:val="00A429AE"/>
    <w:rsid w:val="00A526E1"/>
    <w:rsid w:val="00A52910"/>
    <w:rsid w:val="00A70243"/>
    <w:rsid w:val="00A94CE0"/>
    <w:rsid w:val="00AC0C3D"/>
    <w:rsid w:val="00AF2767"/>
    <w:rsid w:val="00BF32FB"/>
    <w:rsid w:val="00C64F28"/>
    <w:rsid w:val="00C8665C"/>
    <w:rsid w:val="00C867C6"/>
    <w:rsid w:val="00CB6925"/>
    <w:rsid w:val="00CE1ACD"/>
    <w:rsid w:val="00D24427"/>
    <w:rsid w:val="00D277C9"/>
    <w:rsid w:val="00D43B16"/>
    <w:rsid w:val="00D55BFC"/>
    <w:rsid w:val="00DC4236"/>
    <w:rsid w:val="00E20AB0"/>
    <w:rsid w:val="00E30FDC"/>
    <w:rsid w:val="00E34AB6"/>
    <w:rsid w:val="00EC2D8D"/>
    <w:rsid w:val="00FB0C87"/>
    <w:rsid w:val="00FB3475"/>
    <w:rsid w:val="00FD6308"/>
    <w:rsid w:val="00FD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06DC8B"/>
  <w15:docId w15:val="{1336BA36-0861-443A-9994-4F3C78BA0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3A6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867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867C6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3805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16</Pages>
  <Words>161</Words>
  <Characters>888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Accueil-Silim</dc:creator>
  <cp:keywords/>
  <dc:description/>
  <cp:lastModifiedBy>Marc</cp:lastModifiedBy>
  <cp:revision>10</cp:revision>
  <dcterms:created xsi:type="dcterms:W3CDTF">2025-06-03T09:20:00Z</dcterms:created>
  <dcterms:modified xsi:type="dcterms:W3CDTF">2025-09-25T15:47:00Z</dcterms:modified>
</cp:coreProperties>
</file>