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96E04" w14:textId="43F83366" w:rsidR="00D95A96" w:rsidRPr="00D95A96" w:rsidRDefault="00D95A96" w:rsidP="00C867C6">
      <w:pPr>
        <w:spacing w:after="0"/>
        <w:jc w:val="center"/>
        <w:rPr>
          <w:b/>
          <w:sz w:val="40"/>
          <w:szCs w:val="40"/>
          <w:u w:val="single"/>
        </w:rPr>
      </w:pPr>
      <w:r w:rsidRPr="00D95A96">
        <w:rPr>
          <w:b/>
          <w:sz w:val="40"/>
          <w:szCs w:val="40"/>
          <w:u w:val="single"/>
        </w:rPr>
        <w:t>9PPE3008-02</w:t>
      </w:r>
    </w:p>
    <w:p w14:paraId="4FD1F09D" w14:textId="314931EB" w:rsidR="00C867C6" w:rsidRPr="00D95A96" w:rsidRDefault="00960D74" w:rsidP="00C867C6">
      <w:pPr>
        <w:spacing w:after="0"/>
        <w:jc w:val="center"/>
        <w:rPr>
          <w:b/>
          <w:sz w:val="30"/>
          <w:szCs w:val="30"/>
        </w:rPr>
      </w:pPr>
      <w:r w:rsidRPr="00D95A96">
        <w:rPr>
          <w:b/>
          <w:sz w:val="30"/>
          <w:szCs w:val="30"/>
        </w:rPr>
        <w:t>Peugeot 3008 2017</w:t>
      </w:r>
      <w:r w:rsidRPr="00D95A96">
        <w:rPr>
          <w:b/>
          <w:sz w:val="30"/>
          <w:szCs w:val="30"/>
        </w:rPr>
        <w:sym w:font="Wingdings" w:char="F0E0"/>
      </w:r>
      <w:r w:rsidR="00314051" w:rsidRPr="00D95A96">
        <w:rPr>
          <w:b/>
          <w:sz w:val="30"/>
          <w:szCs w:val="30"/>
        </w:rPr>
        <w:t>202</w:t>
      </w:r>
      <w:r w:rsidR="00D62B9E">
        <w:rPr>
          <w:b/>
          <w:sz w:val="30"/>
          <w:szCs w:val="30"/>
        </w:rPr>
        <w:t>3</w:t>
      </w:r>
    </w:p>
    <w:p w14:paraId="3B5979BA" w14:textId="1F3DE8ED" w:rsidR="00386FFE" w:rsidRDefault="00386FFE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1195779F" w14:textId="0BC6B0FB" w:rsidR="00F13E7E" w:rsidRDefault="00D62B9E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57F2ED62" wp14:editId="0832467C">
            <wp:extent cx="4610100" cy="4362450"/>
            <wp:effectExtent l="0" t="0" r="0" b="0"/>
            <wp:docPr id="11813669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DD0FD" w14:textId="2F24C3EE" w:rsidR="00F13E7E" w:rsidRDefault="004D4E10" w:rsidP="004D4E10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1D21207F" wp14:editId="2DDA6A17">
            <wp:extent cx="4581525" cy="4267200"/>
            <wp:effectExtent l="0" t="0" r="9525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CDB81" w14:textId="77777777" w:rsidR="00F13E7E" w:rsidRPr="001B77F6" w:rsidRDefault="00F13E7E" w:rsidP="00C867C6">
      <w:pPr>
        <w:spacing w:after="0"/>
        <w:jc w:val="center"/>
        <w:rPr>
          <w:bCs/>
          <w:sz w:val="30"/>
          <w:szCs w:val="30"/>
        </w:rPr>
      </w:pPr>
    </w:p>
    <w:p w14:paraId="4408A4A8" w14:textId="17303FB4" w:rsidR="00C867C6" w:rsidRPr="001B77F6" w:rsidRDefault="000B597A" w:rsidP="00C867C6">
      <w:pPr>
        <w:spacing w:after="0"/>
        <w:jc w:val="center"/>
        <w:rPr>
          <w:bCs/>
          <w:sz w:val="30"/>
          <w:szCs w:val="30"/>
        </w:rPr>
      </w:pPr>
      <w:r w:rsidRPr="001B77F6">
        <w:rPr>
          <w:bCs/>
          <w:noProof/>
          <w:sz w:val="30"/>
          <w:szCs w:val="30"/>
        </w:rPr>
        <w:drawing>
          <wp:inline distT="0" distB="0" distL="0" distR="0" wp14:anchorId="33189B02" wp14:editId="2EDDC93C">
            <wp:extent cx="2657475" cy="1647825"/>
            <wp:effectExtent l="0" t="0" r="9525" b="9525"/>
            <wp:docPr id="21237771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2C562" w14:textId="75D388A4" w:rsidR="001D34DF" w:rsidRPr="001B77F6" w:rsidRDefault="001D34DF" w:rsidP="00C867C6">
      <w:pPr>
        <w:spacing w:after="0"/>
        <w:jc w:val="center"/>
        <w:rPr>
          <w:bCs/>
          <w:sz w:val="30"/>
          <w:szCs w:val="30"/>
        </w:rPr>
      </w:pPr>
      <w:r w:rsidRPr="001B77F6">
        <w:rPr>
          <w:bCs/>
          <w:sz w:val="30"/>
          <w:szCs w:val="30"/>
        </w:rPr>
        <w:t xml:space="preserve">Déclipser les aérateurs </w:t>
      </w:r>
    </w:p>
    <w:p w14:paraId="5A4B9FE0" w14:textId="77777777" w:rsidR="0035441B" w:rsidRPr="001B77F6" w:rsidRDefault="0035441B" w:rsidP="00C867C6">
      <w:pPr>
        <w:spacing w:after="0"/>
        <w:jc w:val="center"/>
        <w:rPr>
          <w:bCs/>
          <w:sz w:val="30"/>
          <w:szCs w:val="30"/>
        </w:rPr>
      </w:pPr>
    </w:p>
    <w:p w14:paraId="22D18641" w14:textId="4102DD59" w:rsidR="000B597A" w:rsidRPr="001B77F6" w:rsidRDefault="000B597A" w:rsidP="00C867C6">
      <w:pPr>
        <w:spacing w:after="0"/>
        <w:jc w:val="center"/>
        <w:rPr>
          <w:bCs/>
          <w:sz w:val="30"/>
          <w:szCs w:val="30"/>
        </w:rPr>
      </w:pPr>
      <w:r w:rsidRPr="001B77F6">
        <w:rPr>
          <w:bCs/>
          <w:noProof/>
          <w:sz w:val="30"/>
          <w:szCs w:val="30"/>
        </w:rPr>
        <w:drawing>
          <wp:inline distT="0" distB="0" distL="0" distR="0" wp14:anchorId="7F119BE3" wp14:editId="3E5C937B">
            <wp:extent cx="2743200" cy="1743075"/>
            <wp:effectExtent l="0" t="0" r="0" b="9525"/>
            <wp:docPr id="106752439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9FA70" w14:textId="2DA79B54" w:rsidR="001D34DF" w:rsidRPr="001B77F6" w:rsidRDefault="001D34DF" w:rsidP="00C867C6">
      <w:pPr>
        <w:spacing w:after="0"/>
        <w:jc w:val="center"/>
        <w:rPr>
          <w:bCs/>
          <w:sz w:val="30"/>
          <w:szCs w:val="30"/>
        </w:rPr>
      </w:pPr>
      <w:r w:rsidRPr="001B77F6">
        <w:rPr>
          <w:bCs/>
          <w:sz w:val="30"/>
          <w:szCs w:val="30"/>
        </w:rPr>
        <w:t>Puis les enlever</w:t>
      </w:r>
    </w:p>
    <w:p w14:paraId="636CCFA7" w14:textId="231F6385" w:rsidR="000B597A" w:rsidRPr="001B77F6" w:rsidRDefault="000B597A" w:rsidP="00C867C6">
      <w:pPr>
        <w:spacing w:after="0"/>
        <w:jc w:val="center"/>
        <w:rPr>
          <w:bCs/>
          <w:sz w:val="30"/>
          <w:szCs w:val="30"/>
        </w:rPr>
      </w:pPr>
      <w:r w:rsidRPr="001B77F6">
        <w:rPr>
          <w:bCs/>
          <w:noProof/>
          <w:sz w:val="30"/>
          <w:szCs w:val="30"/>
        </w:rPr>
        <w:drawing>
          <wp:inline distT="0" distB="0" distL="0" distR="0" wp14:anchorId="0A0B549B" wp14:editId="24505D26">
            <wp:extent cx="2819400" cy="1828800"/>
            <wp:effectExtent l="0" t="0" r="0" b="0"/>
            <wp:docPr id="2269582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10C8D" w14:textId="426F1DB6" w:rsidR="001D34DF" w:rsidRPr="001B77F6" w:rsidRDefault="001D34DF" w:rsidP="00C867C6">
      <w:pPr>
        <w:spacing w:after="0"/>
        <w:jc w:val="center"/>
        <w:rPr>
          <w:bCs/>
          <w:sz w:val="30"/>
          <w:szCs w:val="30"/>
        </w:rPr>
      </w:pPr>
      <w:r w:rsidRPr="001B77F6">
        <w:rPr>
          <w:bCs/>
          <w:sz w:val="30"/>
          <w:szCs w:val="30"/>
        </w:rPr>
        <w:t>Dévisser les 2 vis de latéraux de l’écran</w:t>
      </w:r>
    </w:p>
    <w:p w14:paraId="6E256D32" w14:textId="22922401" w:rsidR="000B597A" w:rsidRPr="001B77F6" w:rsidRDefault="000B597A" w:rsidP="00C867C6">
      <w:pPr>
        <w:spacing w:after="0"/>
        <w:jc w:val="center"/>
        <w:rPr>
          <w:bCs/>
          <w:sz w:val="30"/>
          <w:szCs w:val="30"/>
        </w:rPr>
      </w:pPr>
      <w:r w:rsidRPr="001B77F6">
        <w:rPr>
          <w:bCs/>
          <w:noProof/>
          <w:sz w:val="30"/>
          <w:szCs w:val="30"/>
        </w:rPr>
        <w:drawing>
          <wp:inline distT="0" distB="0" distL="0" distR="0" wp14:anchorId="0CC1EFA7" wp14:editId="51C656DF">
            <wp:extent cx="3038475" cy="1619250"/>
            <wp:effectExtent l="0" t="0" r="9525" b="0"/>
            <wp:docPr id="21093152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AB2EE" w14:textId="07F0FC1F" w:rsidR="001D34DF" w:rsidRPr="001B77F6" w:rsidRDefault="001D34DF" w:rsidP="00C867C6">
      <w:pPr>
        <w:spacing w:after="0"/>
        <w:jc w:val="center"/>
        <w:rPr>
          <w:bCs/>
          <w:sz w:val="30"/>
          <w:szCs w:val="30"/>
        </w:rPr>
      </w:pPr>
      <w:r w:rsidRPr="001B77F6">
        <w:rPr>
          <w:bCs/>
          <w:sz w:val="30"/>
          <w:szCs w:val="30"/>
        </w:rPr>
        <w:t>Puis les 2 vis sous l’écran.</w:t>
      </w:r>
    </w:p>
    <w:p w14:paraId="3D181A80" w14:textId="474C99DD" w:rsidR="000B597A" w:rsidRPr="001B77F6" w:rsidRDefault="000B597A" w:rsidP="00C867C6">
      <w:pPr>
        <w:spacing w:after="0"/>
        <w:jc w:val="center"/>
        <w:rPr>
          <w:bCs/>
          <w:sz w:val="30"/>
          <w:szCs w:val="30"/>
        </w:rPr>
      </w:pPr>
      <w:r w:rsidRPr="001B77F6">
        <w:rPr>
          <w:bCs/>
          <w:noProof/>
          <w:sz w:val="30"/>
          <w:szCs w:val="30"/>
        </w:rPr>
        <w:lastRenderedPageBreak/>
        <w:drawing>
          <wp:inline distT="0" distB="0" distL="0" distR="0" wp14:anchorId="77FD7366" wp14:editId="0798D6D6">
            <wp:extent cx="2933700" cy="1819275"/>
            <wp:effectExtent l="0" t="0" r="0" b="9525"/>
            <wp:docPr id="157864094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EA047" w14:textId="5FC0FDCB" w:rsidR="001D34DF" w:rsidRPr="001B77F6" w:rsidRDefault="001D34DF" w:rsidP="00C867C6">
      <w:pPr>
        <w:spacing w:after="0"/>
        <w:jc w:val="center"/>
        <w:rPr>
          <w:bCs/>
          <w:sz w:val="30"/>
          <w:szCs w:val="30"/>
        </w:rPr>
      </w:pPr>
      <w:r w:rsidRPr="001B77F6">
        <w:rPr>
          <w:bCs/>
          <w:sz w:val="30"/>
          <w:szCs w:val="30"/>
        </w:rPr>
        <w:t>Retirer l’écran</w:t>
      </w:r>
    </w:p>
    <w:p w14:paraId="7A57F132" w14:textId="7385D557" w:rsidR="000B597A" w:rsidRPr="001B77F6" w:rsidRDefault="000B597A" w:rsidP="00C867C6">
      <w:pPr>
        <w:spacing w:after="0"/>
        <w:jc w:val="center"/>
        <w:rPr>
          <w:bCs/>
          <w:sz w:val="30"/>
          <w:szCs w:val="30"/>
        </w:rPr>
      </w:pPr>
      <w:r w:rsidRPr="001B77F6">
        <w:rPr>
          <w:bCs/>
          <w:noProof/>
          <w:sz w:val="30"/>
          <w:szCs w:val="30"/>
        </w:rPr>
        <w:drawing>
          <wp:inline distT="0" distB="0" distL="0" distR="0" wp14:anchorId="38CEC870" wp14:editId="62FD69D3">
            <wp:extent cx="2943225" cy="1952625"/>
            <wp:effectExtent l="0" t="0" r="9525" b="9525"/>
            <wp:docPr id="35843867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AB79D" w14:textId="62BE810E" w:rsidR="001D34DF" w:rsidRPr="001B77F6" w:rsidRDefault="001D34DF" w:rsidP="00C867C6">
      <w:pPr>
        <w:spacing w:after="0"/>
        <w:jc w:val="center"/>
        <w:rPr>
          <w:bCs/>
          <w:sz w:val="30"/>
          <w:szCs w:val="30"/>
        </w:rPr>
      </w:pPr>
      <w:r w:rsidRPr="001B77F6">
        <w:rPr>
          <w:bCs/>
          <w:sz w:val="30"/>
          <w:szCs w:val="30"/>
        </w:rPr>
        <w:t>Déconnecter l’écran pour l’enlever</w:t>
      </w:r>
    </w:p>
    <w:p w14:paraId="3CA2EC16" w14:textId="59383E7D" w:rsidR="000B597A" w:rsidRPr="001B77F6" w:rsidRDefault="000B597A" w:rsidP="00C867C6">
      <w:pPr>
        <w:spacing w:after="0"/>
        <w:jc w:val="center"/>
        <w:rPr>
          <w:bCs/>
          <w:sz w:val="30"/>
          <w:szCs w:val="30"/>
        </w:rPr>
      </w:pPr>
      <w:r w:rsidRPr="001B77F6">
        <w:rPr>
          <w:bCs/>
          <w:noProof/>
          <w:sz w:val="30"/>
          <w:szCs w:val="30"/>
        </w:rPr>
        <w:drawing>
          <wp:inline distT="0" distB="0" distL="0" distR="0" wp14:anchorId="1A92EB5F" wp14:editId="66D6958C">
            <wp:extent cx="2971800" cy="1914525"/>
            <wp:effectExtent l="0" t="0" r="0" b="9525"/>
            <wp:docPr id="46396038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30633" w14:textId="6D9270B0" w:rsidR="001B77F6" w:rsidRPr="001B77F6" w:rsidRDefault="001B77F6" w:rsidP="00C867C6">
      <w:pPr>
        <w:spacing w:after="0"/>
        <w:jc w:val="center"/>
        <w:rPr>
          <w:bCs/>
          <w:sz w:val="30"/>
          <w:szCs w:val="30"/>
        </w:rPr>
      </w:pPr>
      <w:r w:rsidRPr="001B77F6">
        <w:rPr>
          <w:bCs/>
          <w:sz w:val="30"/>
          <w:szCs w:val="30"/>
        </w:rPr>
        <w:t>Pour atteindre l’autoradio qui est sous la console centrale.</w:t>
      </w:r>
    </w:p>
    <w:p w14:paraId="7B570F83" w14:textId="675E8832" w:rsidR="000B597A" w:rsidRPr="001B77F6" w:rsidRDefault="000B597A" w:rsidP="00C867C6">
      <w:pPr>
        <w:spacing w:after="0"/>
        <w:jc w:val="center"/>
        <w:rPr>
          <w:bCs/>
          <w:sz w:val="30"/>
          <w:szCs w:val="30"/>
        </w:rPr>
      </w:pPr>
      <w:r w:rsidRPr="001B77F6">
        <w:rPr>
          <w:bCs/>
          <w:noProof/>
          <w:sz w:val="30"/>
          <w:szCs w:val="30"/>
        </w:rPr>
        <w:drawing>
          <wp:inline distT="0" distB="0" distL="0" distR="0" wp14:anchorId="6BD91FF2" wp14:editId="541CBD2E">
            <wp:extent cx="3200400" cy="2257425"/>
            <wp:effectExtent l="0" t="0" r="0" b="9525"/>
            <wp:docPr id="47625563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95EF1" w14:textId="087DFCCC" w:rsidR="001B77F6" w:rsidRPr="001B77F6" w:rsidRDefault="001B77F6" w:rsidP="00C867C6">
      <w:pPr>
        <w:spacing w:after="0"/>
        <w:jc w:val="center"/>
        <w:rPr>
          <w:bCs/>
          <w:sz w:val="30"/>
          <w:szCs w:val="30"/>
        </w:rPr>
      </w:pPr>
      <w:r w:rsidRPr="001B77F6">
        <w:rPr>
          <w:bCs/>
          <w:sz w:val="30"/>
          <w:szCs w:val="30"/>
        </w:rPr>
        <w:t>Déclipser la console côté passager.</w:t>
      </w:r>
    </w:p>
    <w:p w14:paraId="47D3C412" w14:textId="731758EA" w:rsidR="00C8665C" w:rsidRPr="001B77F6" w:rsidRDefault="00C8665C" w:rsidP="00C867C6">
      <w:pPr>
        <w:spacing w:after="0"/>
        <w:jc w:val="center"/>
        <w:rPr>
          <w:bCs/>
          <w:sz w:val="30"/>
          <w:szCs w:val="30"/>
        </w:rPr>
      </w:pPr>
      <w:r w:rsidRPr="001B77F6">
        <w:rPr>
          <w:bCs/>
          <w:noProof/>
          <w:sz w:val="30"/>
          <w:szCs w:val="30"/>
        </w:rPr>
        <w:lastRenderedPageBreak/>
        <w:drawing>
          <wp:inline distT="0" distB="0" distL="0" distR="0" wp14:anchorId="71D9875B" wp14:editId="78125806">
            <wp:extent cx="3790950" cy="1581150"/>
            <wp:effectExtent l="0" t="0" r="0" b="0"/>
            <wp:docPr id="197543321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56193" w14:textId="750AC0FE" w:rsidR="001B77F6" w:rsidRPr="001B77F6" w:rsidRDefault="001B77F6" w:rsidP="00C867C6">
      <w:pPr>
        <w:spacing w:after="0"/>
        <w:jc w:val="center"/>
        <w:rPr>
          <w:bCs/>
          <w:sz w:val="30"/>
          <w:szCs w:val="30"/>
        </w:rPr>
      </w:pPr>
      <w:r w:rsidRPr="001B77F6">
        <w:rPr>
          <w:bCs/>
          <w:sz w:val="30"/>
          <w:szCs w:val="30"/>
        </w:rPr>
        <w:t>Puis l’enlever</w:t>
      </w:r>
    </w:p>
    <w:p w14:paraId="6FBB8BA7" w14:textId="5EBAE05A" w:rsidR="00C8665C" w:rsidRPr="001B77F6" w:rsidRDefault="00C8665C" w:rsidP="00C867C6">
      <w:pPr>
        <w:spacing w:after="0"/>
        <w:jc w:val="center"/>
        <w:rPr>
          <w:bCs/>
          <w:sz w:val="30"/>
          <w:szCs w:val="30"/>
        </w:rPr>
      </w:pPr>
      <w:r w:rsidRPr="001B77F6">
        <w:rPr>
          <w:bCs/>
          <w:noProof/>
          <w:sz w:val="30"/>
          <w:szCs w:val="30"/>
        </w:rPr>
        <w:drawing>
          <wp:inline distT="0" distB="0" distL="0" distR="0" wp14:anchorId="0F54A8FB" wp14:editId="6CFFCC74">
            <wp:extent cx="3762375" cy="1952625"/>
            <wp:effectExtent l="0" t="0" r="9525" b="9525"/>
            <wp:docPr id="37862910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9BCF7" w14:textId="151C135D" w:rsidR="001B77F6" w:rsidRPr="001B77F6" w:rsidRDefault="001B77F6" w:rsidP="00C867C6">
      <w:pPr>
        <w:spacing w:after="0"/>
        <w:jc w:val="center"/>
        <w:rPr>
          <w:bCs/>
          <w:sz w:val="30"/>
          <w:szCs w:val="30"/>
        </w:rPr>
      </w:pPr>
      <w:r w:rsidRPr="001B77F6">
        <w:rPr>
          <w:bCs/>
          <w:sz w:val="30"/>
          <w:szCs w:val="30"/>
        </w:rPr>
        <w:t>Vous pourrez voir l’autoradio</w:t>
      </w:r>
    </w:p>
    <w:p w14:paraId="58FA249D" w14:textId="255D5E8D" w:rsidR="00C8665C" w:rsidRPr="001B77F6" w:rsidRDefault="00C8665C" w:rsidP="00C867C6">
      <w:pPr>
        <w:spacing w:after="0"/>
        <w:jc w:val="center"/>
        <w:rPr>
          <w:bCs/>
          <w:sz w:val="30"/>
          <w:szCs w:val="30"/>
        </w:rPr>
      </w:pPr>
      <w:r w:rsidRPr="001B77F6">
        <w:rPr>
          <w:bCs/>
          <w:noProof/>
          <w:sz w:val="30"/>
          <w:szCs w:val="30"/>
        </w:rPr>
        <w:drawing>
          <wp:inline distT="0" distB="0" distL="0" distR="0" wp14:anchorId="4B150DA0" wp14:editId="19FA34A6">
            <wp:extent cx="3810000" cy="1933575"/>
            <wp:effectExtent l="0" t="0" r="0" b="9525"/>
            <wp:docPr id="51633362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8B04D" w14:textId="5CB519CE" w:rsidR="001B77F6" w:rsidRDefault="001B77F6" w:rsidP="00C867C6">
      <w:pPr>
        <w:spacing w:after="0"/>
        <w:jc w:val="center"/>
        <w:rPr>
          <w:bCs/>
          <w:sz w:val="30"/>
          <w:szCs w:val="30"/>
        </w:rPr>
      </w:pPr>
      <w:r w:rsidRPr="001B77F6">
        <w:rPr>
          <w:bCs/>
          <w:sz w:val="30"/>
          <w:szCs w:val="30"/>
        </w:rPr>
        <w:t xml:space="preserve">Dévisser les 2 vis de </w:t>
      </w:r>
      <w:r w:rsidR="00DD708E" w:rsidRPr="001B77F6">
        <w:rPr>
          <w:bCs/>
          <w:sz w:val="30"/>
          <w:szCs w:val="30"/>
        </w:rPr>
        <w:t>maintien</w:t>
      </w:r>
      <w:r w:rsidRPr="001B77F6">
        <w:rPr>
          <w:bCs/>
          <w:sz w:val="30"/>
          <w:szCs w:val="30"/>
        </w:rPr>
        <w:t xml:space="preserve"> de l’autoradio pour le retirer.</w:t>
      </w:r>
    </w:p>
    <w:p w14:paraId="09E665AD" w14:textId="77777777" w:rsidR="001B77F6" w:rsidRPr="001B77F6" w:rsidRDefault="001B77F6" w:rsidP="006F2D5A">
      <w:pPr>
        <w:spacing w:after="0"/>
        <w:rPr>
          <w:bCs/>
          <w:sz w:val="30"/>
          <w:szCs w:val="30"/>
        </w:rPr>
      </w:pPr>
    </w:p>
    <w:p w14:paraId="02CBE533" w14:textId="77777777" w:rsidR="001B77F6" w:rsidRDefault="001B77F6" w:rsidP="001B77F6">
      <w:pPr>
        <w:spacing w:after="0"/>
        <w:rPr>
          <w:bCs/>
          <w:sz w:val="30"/>
          <w:szCs w:val="30"/>
        </w:rPr>
      </w:pPr>
      <w:bookmarkStart w:id="0" w:name="_Hlk201151464"/>
      <w:r>
        <w:rPr>
          <w:bCs/>
          <w:sz w:val="30"/>
          <w:szCs w:val="30"/>
        </w:rPr>
        <w:t>Installer l’antenne GPS, le micro et connecter, l’adaptateur d’antenne l’adaptateur USB…</w:t>
      </w:r>
    </w:p>
    <w:bookmarkEnd w:id="0"/>
    <w:p w14:paraId="632481E2" w14:textId="77777777" w:rsidR="001B77F6" w:rsidRDefault="001B77F6" w:rsidP="006F2D5A">
      <w:pPr>
        <w:jc w:val="center"/>
        <w:rPr>
          <w:bCs/>
        </w:rPr>
      </w:pPr>
      <w:r>
        <w:rPr>
          <w:bCs/>
          <w:noProof/>
          <w:sz w:val="30"/>
          <w:szCs w:val="30"/>
        </w:rPr>
        <w:drawing>
          <wp:inline distT="0" distB="0" distL="0" distR="0" wp14:anchorId="72E94BDF" wp14:editId="102E8393">
            <wp:extent cx="3552825" cy="1933575"/>
            <wp:effectExtent l="0" t="0" r="9525" b="9525"/>
            <wp:docPr id="25562880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7A954" w14:textId="77777777" w:rsidR="001B77F6" w:rsidRPr="009840EB" w:rsidRDefault="001B77F6" w:rsidP="001B77F6">
      <w:pPr>
        <w:rPr>
          <w:bCs/>
          <w:sz w:val="30"/>
          <w:szCs w:val="30"/>
        </w:rPr>
      </w:pPr>
      <w:r w:rsidRPr="009840EB">
        <w:rPr>
          <w:bCs/>
          <w:sz w:val="30"/>
          <w:szCs w:val="30"/>
        </w:rPr>
        <w:t>Fixer l’autoradio à la façade avec les 4 vis fournis avec l’autoradio.</w:t>
      </w:r>
    </w:p>
    <w:p w14:paraId="7747A70C" w14:textId="77777777" w:rsidR="001B77F6" w:rsidRPr="009840EB" w:rsidRDefault="001B77F6" w:rsidP="001B77F6">
      <w:pPr>
        <w:rPr>
          <w:sz w:val="30"/>
          <w:szCs w:val="30"/>
        </w:rPr>
      </w:pPr>
      <w:r w:rsidRPr="009840EB">
        <w:rPr>
          <w:noProof/>
          <w:sz w:val="30"/>
          <w:szCs w:val="30"/>
        </w:rPr>
        <w:lastRenderedPageBreak/>
        <w:drawing>
          <wp:inline distT="0" distB="0" distL="0" distR="0" wp14:anchorId="485EFD50" wp14:editId="7727CA12">
            <wp:extent cx="2828925" cy="1514475"/>
            <wp:effectExtent l="0" t="0" r="9525" b="9525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065A8" w14:textId="77777777" w:rsidR="001B77F6" w:rsidRPr="009840EB" w:rsidRDefault="001B77F6" w:rsidP="001B77F6">
      <w:pPr>
        <w:rPr>
          <w:sz w:val="30"/>
          <w:szCs w:val="30"/>
        </w:rPr>
      </w:pPr>
      <w:r w:rsidRPr="009840EB">
        <w:rPr>
          <w:sz w:val="30"/>
          <w:szCs w:val="30"/>
        </w:rPr>
        <w:t xml:space="preserve">Important bien connecter le fil Vert (Parking </w:t>
      </w:r>
      <w:proofErr w:type="spellStart"/>
      <w:r w:rsidRPr="009840EB">
        <w:rPr>
          <w:sz w:val="30"/>
          <w:szCs w:val="30"/>
        </w:rPr>
        <w:t>Brake</w:t>
      </w:r>
      <w:proofErr w:type="spellEnd"/>
      <w:r w:rsidRPr="009840EB">
        <w:rPr>
          <w:sz w:val="30"/>
          <w:szCs w:val="30"/>
        </w:rPr>
        <w:t>) au frein à main ou à la masse.</w:t>
      </w:r>
    </w:p>
    <w:p w14:paraId="45A89FE5" w14:textId="77777777" w:rsidR="001B77F6" w:rsidRDefault="001B77F6" w:rsidP="001B77F6">
      <w:r>
        <w:rPr>
          <w:noProof/>
        </w:rPr>
        <w:drawing>
          <wp:inline distT="0" distB="0" distL="0" distR="0" wp14:anchorId="58D85847" wp14:editId="2C915FC3">
            <wp:extent cx="2886075" cy="1714500"/>
            <wp:effectExtent l="0" t="0" r="9525" b="0"/>
            <wp:docPr id="54516556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AE111" w14:textId="77777777" w:rsidR="001B77F6" w:rsidRPr="009840EB" w:rsidRDefault="001B77F6" w:rsidP="001B77F6">
      <w:pPr>
        <w:rPr>
          <w:sz w:val="30"/>
          <w:szCs w:val="30"/>
        </w:rPr>
      </w:pPr>
      <w:r w:rsidRPr="009840EB">
        <w:rPr>
          <w:sz w:val="30"/>
          <w:szCs w:val="30"/>
        </w:rPr>
        <w:t>Si vous avez une caméra d’origine bien connecter le RCA Jaune à l’entrée caméra de l’autoradio RCA Marron.</w:t>
      </w:r>
    </w:p>
    <w:p w14:paraId="496930F4" w14:textId="77777777" w:rsidR="001B77F6" w:rsidRPr="00487171" w:rsidRDefault="001B77F6" w:rsidP="001B77F6"/>
    <w:p w14:paraId="6387CA25" w14:textId="77777777" w:rsidR="001B77F6" w:rsidRDefault="001B77F6" w:rsidP="001B77F6">
      <w:pPr>
        <w:rPr>
          <w:bCs/>
        </w:rPr>
      </w:pPr>
      <w:r>
        <w:rPr>
          <w:bCs/>
          <w:noProof/>
        </w:rPr>
        <w:drawing>
          <wp:inline distT="0" distB="0" distL="0" distR="0" wp14:anchorId="163269EF" wp14:editId="06A7DFD8">
            <wp:extent cx="3048000" cy="1533525"/>
            <wp:effectExtent l="0" t="0" r="0" b="9525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2CE8C" w14:textId="77777777" w:rsidR="001B77F6" w:rsidRDefault="001B77F6" w:rsidP="001B77F6">
      <w:pPr>
        <w:rPr>
          <w:sz w:val="30"/>
          <w:szCs w:val="30"/>
        </w:rPr>
      </w:pPr>
      <w:r>
        <w:rPr>
          <w:sz w:val="30"/>
          <w:szCs w:val="30"/>
        </w:rPr>
        <w:t>Connecter le faisceau de l’autoradio ainsi que les fils de Can bus à l’autoradio et brancher l’interface Can Bus.</w:t>
      </w:r>
    </w:p>
    <w:p w14:paraId="489ABA49" w14:textId="77777777" w:rsidR="001B77F6" w:rsidRDefault="001B77F6" w:rsidP="001B77F6">
      <w:pPr>
        <w:rPr>
          <w:bCs/>
        </w:rPr>
      </w:pPr>
      <w:r>
        <w:rPr>
          <w:bCs/>
          <w:noProof/>
        </w:rPr>
        <w:drawing>
          <wp:inline distT="0" distB="0" distL="0" distR="0" wp14:anchorId="2E102220" wp14:editId="2FB96A17">
            <wp:extent cx="2819400" cy="1771650"/>
            <wp:effectExtent l="0" t="0" r="0" b="0"/>
            <wp:docPr id="5256829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5D508" w14:textId="61F5DA02" w:rsidR="001B77F6" w:rsidRPr="001B77F6" w:rsidRDefault="001B77F6" w:rsidP="001B77F6">
      <w:pPr>
        <w:rPr>
          <w:bCs/>
          <w:sz w:val="30"/>
          <w:szCs w:val="30"/>
        </w:rPr>
      </w:pPr>
      <w:r w:rsidRPr="001B77F6">
        <w:rPr>
          <w:bCs/>
          <w:sz w:val="30"/>
          <w:szCs w:val="30"/>
        </w:rPr>
        <w:t>Puis remonter le tout dans le sens inverse du démontage</w:t>
      </w:r>
    </w:p>
    <w:p w14:paraId="177268F6" w14:textId="77777777" w:rsidR="001B77F6" w:rsidRPr="002B0EEC" w:rsidRDefault="001B77F6" w:rsidP="001B77F6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lastRenderedPageBreak/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1B3150D4" w14:textId="5F386515" w:rsidR="001B77F6" w:rsidRPr="00A96C96" w:rsidRDefault="001B77F6" w:rsidP="001B77F6">
      <w:pPr>
        <w:spacing w:after="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proofErr w:type="spellStart"/>
      <w:r w:rsidRPr="00A96C96">
        <w:rPr>
          <w:b/>
          <w:sz w:val="30"/>
          <w:szCs w:val="30"/>
          <w:u w:val="single"/>
        </w:rPr>
        <w:t>Raise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Peugeot and </w:t>
      </w:r>
      <w:proofErr w:type="spellStart"/>
      <w:r w:rsidRPr="00A96C96">
        <w:rPr>
          <w:b/>
          <w:sz w:val="30"/>
          <w:szCs w:val="30"/>
          <w:u w:val="single"/>
        </w:rPr>
        <w:t>Citroen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 w:rsidR="003D4410">
        <w:rPr>
          <w:b/>
          <w:sz w:val="30"/>
          <w:szCs w:val="30"/>
          <w:u w:val="single"/>
        </w:rPr>
        <w:t>3</w:t>
      </w:r>
      <w:r w:rsidRPr="00A96C96">
        <w:rPr>
          <w:b/>
          <w:sz w:val="30"/>
          <w:szCs w:val="30"/>
          <w:u w:val="single"/>
        </w:rPr>
        <w:t>008 201</w:t>
      </w:r>
      <w:r w:rsidR="003D4410">
        <w:rPr>
          <w:b/>
          <w:sz w:val="30"/>
          <w:szCs w:val="30"/>
          <w:u w:val="single"/>
        </w:rPr>
        <w:t>9</w:t>
      </w:r>
      <w:r w:rsidRPr="00A96C96">
        <w:rPr>
          <w:b/>
          <w:sz w:val="30"/>
          <w:szCs w:val="30"/>
          <w:u w:val="single"/>
        </w:rPr>
        <w:t>-202</w:t>
      </w:r>
      <w:r w:rsidR="003D4410">
        <w:rPr>
          <w:b/>
          <w:sz w:val="30"/>
          <w:szCs w:val="30"/>
          <w:u w:val="single"/>
        </w:rPr>
        <w:t>3</w:t>
      </w:r>
    </w:p>
    <w:p w14:paraId="4DF695FA" w14:textId="77777777" w:rsidR="001B77F6" w:rsidRDefault="001B77F6" w:rsidP="001B77F6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noProof/>
          <w:sz w:val="30"/>
          <w:szCs w:val="30"/>
          <w:u w:val="single"/>
        </w:rPr>
        <w:drawing>
          <wp:inline distT="0" distB="0" distL="0" distR="0" wp14:anchorId="07E4842C" wp14:editId="64AF321F">
            <wp:extent cx="2619375" cy="1609725"/>
            <wp:effectExtent l="0" t="0" r="9525" b="9525"/>
            <wp:docPr id="12431692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  <w:u w:val="single"/>
        </w:rPr>
        <w:drawing>
          <wp:inline distT="0" distB="0" distL="0" distR="0" wp14:anchorId="3022BA8F" wp14:editId="3F5BDDFC">
            <wp:extent cx="2743200" cy="1704975"/>
            <wp:effectExtent l="0" t="0" r="0" b="9525"/>
            <wp:docPr id="181334695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02930" w14:textId="77777777" w:rsidR="00C8665C" w:rsidRDefault="00C8665C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6F97F273" w14:textId="310888C0" w:rsidR="00E20AB0" w:rsidRDefault="00E20AB0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32AD87E2" w14:textId="5F4428E2" w:rsidR="00E20AB0" w:rsidRDefault="00E20AB0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46132572" w14:textId="6B0381DE" w:rsidR="002646A6" w:rsidRDefault="005C2023" w:rsidP="006F56EB">
      <w:pPr>
        <w:spacing w:after="0"/>
        <w:rPr>
          <w:b/>
          <w:u w:val="single"/>
        </w:rPr>
      </w:pPr>
      <w:r>
        <w:rPr>
          <w:rFonts w:ascii="Tahoma" w:hAnsi="Tahoma" w:cs="Tahoma"/>
          <w:b/>
          <w:bCs/>
          <w:sz w:val="17"/>
          <w:szCs w:val="17"/>
        </w:rPr>
        <w:t xml:space="preserve">                                            </w:t>
      </w:r>
    </w:p>
    <w:p w14:paraId="67905636" w14:textId="5996A617" w:rsidR="002646A6" w:rsidRDefault="002646A6" w:rsidP="00A429AE">
      <w:pPr>
        <w:rPr>
          <w:b/>
          <w:u w:val="single"/>
        </w:rPr>
      </w:pPr>
    </w:p>
    <w:p w14:paraId="083AEB90" w14:textId="6CBAD84A" w:rsidR="001A7107" w:rsidRDefault="001A7107" w:rsidP="00A429AE">
      <w:pPr>
        <w:rPr>
          <w:b/>
          <w:u w:val="single"/>
        </w:rPr>
      </w:pPr>
    </w:p>
    <w:sectPr w:rsidR="001A7107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600"/>
    <w:rsid w:val="0007487C"/>
    <w:rsid w:val="000B597A"/>
    <w:rsid w:val="000E5C6B"/>
    <w:rsid w:val="001705C1"/>
    <w:rsid w:val="00185D40"/>
    <w:rsid w:val="001868AD"/>
    <w:rsid w:val="001A7107"/>
    <w:rsid w:val="001B77F6"/>
    <w:rsid w:val="001D34DF"/>
    <w:rsid w:val="001E3D0B"/>
    <w:rsid w:val="00203BC3"/>
    <w:rsid w:val="002646A6"/>
    <w:rsid w:val="002B4E0C"/>
    <w:rsid w:val="002C7093"/>
    <w:rsid w:val="00302EB9"/>
    <w:rsid w:val="0030411A"/>
    <w:rsid w:val="00314051"/>
    <w:rsid w:val="00334D98"/>
    <w:rsid w:val="0035441B"/>
    <w:rsid w:val="00363373"/>
    <w:rsid w:val="003805BB"/>
    <w:rsid w:val="00386FFE"/>
    <w:rsid w:val="003B4B59"/>
    <w:rsid w:val="003C575A"/>
    <w:rsid w:val="003D4410"/>
    <w:rsid w:val="00403A6A"/>
    <w:rsid w:val="00433A59"/>
    <w:rsid w:val="004C1FF0"/>
    <w:rsid w:val="004D4E10"/>
    <w:rsid w:val="005C2023"/>
    <w:rsid w:val="005D3336"/>
    <w:rsid w:val="005E6226"/>
    <w:rsid w:val="00675A8E"/>
    <w:rsid w:val="006C11E4"/>
    <w:rsid w:val="006D1565"/>
    <w:rsid w:val="006F2D5A"/>
    <w:rsid w:val="006F56EB"/>
    <w:rsid w:val="00745A9F"/>
    <w:rsid w:val="0075743E"/>
    <w:rsid w:val="00764018"/>
    <w:rsid w:val="007E7813"/>
    <w:rsid w:val="0086150F"/>
    <w:rsid w:val="0087043C"/>
    <w:rsid w:val="009515EC"/>
    <w:rsid w:val="00960D74"/>
    <w:rsid w:val="00991CDE"/>
    <w:rsid w:val="00A3661F"/>
    <w:rsid w:val="00A429AE"/>
    <w:rsid w:val="00A52910"/>
    <w:rsid w:val="00A94CE0"/>
    <w:rsid w:val="00AA301D"/>
    <w:rsid w:val="00AC0C3D"/>
    <w:rsid w:val="00AF2767"/>
    <w:rsid w:val="00BF32FB"/>
    <w:rsid w:val="00C64F28"/>
    <w:rsid w:val="00C8665C"/>
    <w:rsid w:val="00C867C6"/>
    <w:rsid w:val="00CB6925"/>
    <w:rsid w:val="00CE1ACD"/>
    <w:rsid w:val="00D24427"/>
    <w:rsid w:val="00D43B16"/>
    <w:rsid w:val="00D55BFC"/>
    <w:rsid w:val="00D62B9E"/>
    <w:rsid w:val="00D95A96"/>
    <w:rsid w:val="00DD708E"/>
    <w:rsid w:val="00E20AB0"/>
    <w:rsid w:val="00E30FDC"/>
    <w:rsid w:val="00E34AB6"/>
    <w:rsid w:val="00EC2D8D"/>
    <w:rsid w:val="00F13E7E"/>
    <w:rsid w:val="00F839E3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171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11</cp:revision>
  <dcterms:created xsi:type="dcterms:W3CDTF">2025-07-11T09:52:00Z</dcterms:created>
  <dcterms:modified xsi:type="dcterms:W3CDTF">2025-10-07T08:21:00Z</dcterms:modified>
</cp:coreProperties>
</file>